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A853" w14:textId="00AB50A3" w:rsidR="00A22CB3" w:rsidRPr="000F6D3A" w:rsidRDefault="00CC09B2" w:rsidP="00E271EB">
      <w:pPr>
        <w:spacing w:after="0" w:line="240" w:lineRule="auto"/>
        <w:rPr>
          <w:b/>
        </w:rPr>
      </w:pPr>
      <w:r>
        <w:rPr>
          <w:b/>
        </w:rPr>
        <w:t xml:space="preserve">STEM OP </w:t>
      </w:r>
      <w:r w:rsidR="00342EFF">
        <w:rPr>
          <w:b/>
        </w:rPr>
        <w:t xml:space="preserve">DE </w:t>
      </w:r>
      <w:r>
        <w:rPr>
          <w:b/>
        </w:rPr>
        <w:t xml:space="preserve">GENOMINEERDEN </w:t>
      </w:r>
      <w:r w:rsidR="000F6D3A" w:rsidRPr="000F6D3A">
        <w:rPr>
          <w:b/>
        </w:rPr>
        <w:t>ZEISTER VRIJWILLIGERSPRIJZEN</w:t>
      </w:r>
      <w:r>
        <w:rPr>
          <w:b/>
        </w:rPr>
        <w:t xml:space="preserve"> </w:t>
      </w:r>
    </w:p>
    <w:p w14:paraId="6FFC1590" w14:textId="0239A769" w:rsidR="00E271EB" w:rsidRDefault="000F6D3A" w:rsidP="00E271EB">
      <w:pPr>
        <w:spacing w:after="0" w:line="240" w:lineRule="auto"/>
      </w:pPr>
      <w:r w:rsidRPr="00B80F35">
        <w:rPr>
          <w:b/>
          <w:bCs/>
        </w:rPr>
        <w:t>Zeist –</w:t>
      </w:r>
      <w:r>
        <w:t xml:space="preserve"> </w:t>
      </w:r>
      <w:r w:rsidR="005A1F84">
        <w:t xml:space="preserve">De nominaties van de Zeister Vrijwilligersprijzen 2021 zijn bekend. De </w:t>
      </w:r>
      <w:r w:rsidR="009E196C">
        <w:t>p</w:t>
      </w:r>
      <w:r w:rsidR="00E90A22">
        <w:t xml:space="preserve">rijzen waarbij </w:t>
      </w:r>
      <w:r w:rsidR="00D372AB">
        <w:t>de</w:t>
      </w:r>
      <w:r w:rsidR="00E271EB">
        <w:t xml:space="preserve"> </w:t>
      </w:r>
      <w:r w:rsidR="00E90A22">
        <w:t xml:space="preserve">Zeister vrijwilligers én vrijwilligersorganisaties </w:t>
      </w:r>
      <w:r w:rsidR="00E271EB">
        <w:t xml:space="preserve">een podium </w:t>
      </w:r>
      <w:r w:rsidR="00D372AB">
        <w:t>krijgen</w:t>
      </w:r>
      <w:r w:rsidR="005A1F84">
        <w:t xml:space="preserve"> en </w:t>
      </w:r>
      <w:r w:rsidR="00342EFF">
        <w:t xml:space="preserve">waar </w:t>
      </w:r>
      <w:r w:rsidR="005A1F84">
        <w:t xml:space="preserve">waardering voor vrijwilligerswerk centraal staat. </w:t>
      </w:r>
      <w:r w:rsidR="00AB09DF">
        <w:t xml:space="preserve">De publieksjury is nu aan zet om te stemmen. </w:t>
      </w:r>
    </w:p>
    <w:p w14:paraId="4BE4FCF9" w14:textId="1095D294" w:rsidR="00E271EB" w:rsidRDefault="00E271EB" w:rsidP="00E271EB">
      <w:pPr>
        <w:spacing w:after="0" w:line="240" w:lineRule="auto"/>
      </w:pPr>
    </w:p>
    <w:p w14:paraId="5EBC3DAC" w14:textId="31EC9A96" w:rsidR="00B80F35" w:rsidRPr="00B80F35" w:rsidRDefault="00B80F35" w:rsidP="00E271EB">
      <w:pPr>
        <w:spacing w:after="0" w:line="240" w:lineRule="auto"/>
        <w:rPr>
          <w:b/>
          <w:bCs/>
        </w:rPr>
      </w:pPr>
      <w:r w:rsidRPr="00B80F35">
        <w:rPr>
          <w:b/>
          <w:bCs/>
        </w:rPr>
        <w:t>De genomineerden</w:t>
      </w:r>
    </w:p>
    <w:p w14:paraId="7F99A892" w14:textId="59F2DD74" w:rsidR="00E90A22" w:rsidRDefault="00E271EB" w:rsidP="00E271EB">
      <w:pPr>
        <w:spacing w:after="0" w:line="240" w:lineRule="auto"/>
      </w:pPr>
      <w:r>
        <w:t xml:space="preserve">Uit </w:t>
      </w:r>
      <w:r w:rsidR="00342EFF">
        <w:t>de</w:t>
      </w:r>
      <w:r>
        <w:t xml:space="preserve"> 35 inzendingen heeft de </w:t>
      </w:r>
      <w:r w:rsidR="00B80F35">
        <w:t>vak</w:t>
      </w:r>
      <w:r>
        <w:t>jury de volgende 12 genomineerden gekozen:</w:t>
      </w:r>
    </w:p>
    <w:p w14:paraId="63727BC5" w14:textId="77777777" w:rsidR="00E271EB" w:rsidRDefault="00E271EB" w:rsidP="00E271EB">
      <w:pPr>
        <w:spacing w:after="0" w:line="240" w:lineRule="auto"/>
        <w:rPr>
          <w:b/>
          <w:bCs/>
        </w:rPr>
      </w:pPr>
    </w:p>
    <w:p w14:paraId="0667AAF2" w14:textId="033A022F" w:rsidR="007B0342" w:rsidRPr="00B80F35" w:rsidRDefault="007B0342" w:rsidP="00E271EB">
      <w:pPr>
        <w:spacing w:after="0" w:line="240" w:lineRule="auto"/>
      </w:pPr>
      <w:r w:rsidRPr="00B80F35">
        <w:t>Individuele prijs:</w:t>
      </w:r>
    </w:p>
    <w:p w14:paraId="5215B03F" w14:textId="46C53A9D" w:rsidR="007B0342" w:rsidRDefault="007B0342" w:rsidP="00E271EB">
      <w:pPr>
        <w:pStyle w:val="Lijstalinea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Jenn</w:t>
      </w:r>
      <w:r w:rsidR="00D372AB">
        <w:rPr>
          <w:rFonts w:eastAsia="Times New Roman"/>
        </w:rPr>
        <w:t>y</w:t>
      </w:r>
      <w:r>
        <w:rPr>
          <w:rFonts w:eastAsia="Times New Roman"/>
        </w:rPr>
        <w:t xml:space="preserve"> Groenewegen (</w:t>
      </w:r>
      <w:proofErr w:type="spellStart"/>
      <w:r>
        <w:rPr>
          <w:rFonts w:eastAsia="Times New Roman"/>
        </w:rPr>
        <w:t>Humanitas</w:t>
      </w:r>
      <w:proofErr w:type="spellEnd"/>
      <w:r>
        <w:rPr>
          <w:rFonts w:eastAsia="Times New Roman"/>
        </w:rPr>
        <w:t>)</w:t>
      </w:r>
      <w:r w:rsidR="00CC09B2">
        <w:rPr>
          <w:rFonts w:eastAsia="Times New Roman"/>
        </w:rPr>
        <w:t>;</w:t>
      </w:r>
    </w:p>
    <w:p w14:paraId="251752C8" w14:textId="176674FA" w:rsidR="007B0342" w:rsidRDefault="007B0342" w:rsidP="00E271EB">
      <w:pPr>
        <w:pStyle w:val="Lijstalinea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Jolanda Eenhoorn (Kringloop Zeist)</w:t>
      </w:r>
      <w:r w:rsidR="00CC09B2">
        <w:rPr>
          <w:rFonts w:eastAsia="Times New Roman"/>
        </w:rPr>
        <w:t>;</w:t>
      </w:r>
    </w:p>
    <w:p w14:paraId="0ACF79BB" w14:textId="50A2496D" w:rsidR="007B0342" w:rsidRDefault="007B0342" w:rsidP="00E271EB">
      <w:pPr>
        <w:pStyle w:val="Lijstalinea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Henk ter Voorde (Zeister Mannenkoor annex Torenlaantheater)</w:t>
      </w:r>
      <w:r w:rsidR="00CC09B2">
        <w:rPr>
          <w:rFonts w:eastAsia="Times New Roman"/>
        </w:rPr>
        <w:t>.</w:t>
      </w:r>
    </w:p>
    <w:p w14:paraId="547DC1D1" w14:textId="77777777" w:rsidR="007B0342" w:rsidRDefault="007B0342" w:rsidP="00E271EB">
      <w:pPr>
        <w:spacing w:after="0" w:line="240" w:lineRule="auto"/>
      </w:pPr>
    </w:p>
    <w:p w14:paraId="77814251" w14:textId="77777777" w:rsidR="007B0342" w:rsidRPr="00B80F35" w:rsidRDefault="007B0342" w:rsidP="00E271EB">
      <w:pPr>
        <w:spacing w:after="0" w:line="240" w:lineRule="auto"/>
      </w:pPr>
      <w:r w:rsidRPr="00B80F35">
        <w:t>Groepsprijs, Categorie Cultuur:</w:t>
      </w:r>
    </w:p>
    <w:p w14:paraId="34DA23FF" w14:textId="446BE477" w:rsidR="007B0342" w:rsidRDefault="007B0342" w:rsidP="00E271EB">
      <w:pPr>
        <w:pStyle w:val="Lijstalinea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Delta Music (onderdeel van Stichting </w:t>
      </w:r>
      <w:proofErr w:type="spellStart"/>
      <w:r>
        <w:rPr>
          <w:rFonts w:eastAsia="Times New Roman"/>
        </w:rPr>
        <w:t>W</w:t>
      </w:r>
      <w:r w:rsidR="00342EFF">
        <w:rPr>
          <w:rFonts w:eastAsia="Times New Roman"/>
        </w:rPr>
        <w:t>A</w:t>
      </w:r>
      <w:r>
        <w:rPr>
          <w:rFonts w:eastAsia="Times New Roman"/>
        </w:rPr>
        <w:t>ardevol</w:t>
      </w:r>
      <w:proofErr w:type="spellEnd"/>
      <w:r>
        <w:rPr>
          <w:rFonts w:eastAsia="Times New Roman"/>
        </w:rPr>
        <w:t>)</w:t>
      </w:r>
      <w:r w:rsidR="00CC09B2">
        <w:rPr>
          <w:rFonts w:eastAsia="Times New Roman"/>
        </w:rPr>
        <w:t>;</w:t>
      </w:r>
    </w:p>
    <w:p w14:paraId="2FA3D02B" w14:textId="5FE53FA7" w:rsidR="007B0342" w:rsidRDefault="007B0342" w:rsidP="00E271EB">
      <w:pPr>
        <w:pStyle w:val="Lijstalinea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Stichts Muziektheater Vereniging Polyhymnia</w:t>
      </w:r>
      <w:r w:rsidR="00CC09B2">
        <w:rPr>
          <w:rFonts w:eastAsia="Times New Roman"/>
        </w:rPr>
        <w:t>;</w:t>
      </w:r>
    </w:p>
    <w:p w14:paraId="3A75D5FE" w14:textId="78C7C5E7" w:rsidR="007B0342" w:rsidRDefault="007B0342" w:rsidP="00E271EB">
      <w:pPr>
        <w:pStyle w:val="Lijstalinea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Poppodium De Peppel</w:t>
      </w:r>
      <w:r w:rsidR="00CC09B2">
        <w:rPr>
          <w:rFonts w:eastAsia="Times New Roman"/>
        </w:rPr>
        <w:t>.</w:t>
      </w:r>
    </w:p>
    <w:p w14:paraId="559F38FB" w14:textId="77777777" w:rsidR="007B0342" w:rsidRDefault="007B0342" w:rsidP="00E271EB">
      <w:pPr>
        <w:spacing w:after="0" w:line="240" w:lineRule="auto"/>
      </w:pPr>
    </w:p>
    <w:p w14:paraId="5859C881" w14:textId="77777777" w:rsidR="007B0342" w:rsidRPr="00B80F35" w:rsidRDefault="007B0342" w:rsidP="00E271EB">
      <w:pPr>
        <w:spacing w:after="0" w:line="240" w:lineRule="auto"/>
      </w:pPr>
      <w:r w:rsidRPr="00B80F35">
        <w:t>Groepsprijs, Categorie Maatschappelijk:</w:t>
      </w:r>
    </w:p>
    <w:p w14:paraId="076DD61B" w14:textId="23001FC3" w:rsidR="007B0342" w:rsidRDefault="007B0342" w:rsidP="00E271EB">
      <w:pPr>
        <w:pStyle w:val="Lijstalinea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Algemene Seniorenvereniging Zeist</w:t>
      </w:r>
      <w:r w:rsidR="00CC09B2">
        <w:rPr>
          <w:rFonts w:eastAsia="Times New Roman"/>
        </w:rPr>
        <w:t>;</w:t>
      </w:r>
    </w:p>
    <w:p w14:paraId="1BBB8A1A" w14:textId="56CF4498" w:rsidR="007B0342" w:rsidRDefault="007B0342" w:rsidP="00E271EB">
      <w:pPr>
        <w:pStyle w:val="Lijstalinea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Den Dolder.nl</w:t>
      </w:r>
      <w:r w:rsidR="00CC09B2">
        <w:rPr>
          <w:rFonts w:eastAsia="Times New Roman"/>
        </w:rPr>
        <w:t>;</w:t>
      </w:r>
    </w:p>
    <w:p w14:paraId="04ADB515" w14:textId="6887635E" w:rsidR="007B0342" w:rsidRDefault="007B0342" w:rsidP="00E271EB">
      <w:pPr>
        <w:pStyle w:val="Lijstalinea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Stichting Kerk en Samenleving</w:t>
      </w:r>
      <w:r w:rsidR="00CC09B2">
        <w:rPr>
          <w:rFonts w:eastAsia="Times New Roman"/>
        </w:rPr>
        <w:t>.</w:t>
      </w:r>
    </w:p>
    <w:p w14:paraId="17088B7F" w14:textId="77777777" w:rsidR="007B0342" w:rsidRDefault="007B0342" w:rsidP="00E271EB">
      <w:pPr>
        <w:spacing w:after="0" w:line="240" w:lineRule="auto"/>
      </w:pPr>
    </w:p>
    <w:p w14:paraId="3DDC48B3" w14:textId="77777777" w:rsidR="007B0342" w:rsidRPr="00B80F35" w:rsidRDefault="007B0342" w:rsidP="00E271EB">
      <w:pPr>
        <w:spacing w:after="0" w:line="240" w:lineRule="auto"/>
      </w:pPr>
      <w:r w:rsidRPr="00B80F35">
        <w:t>Groepsprijs, Categorie Zorg &amp; Welzijn:</w:t>
      </w:r>
    </w:p>
    <w:p w14:paraId="46DDD265" w14:textId="2CFBF96C" w:rsidR="007B0342" w:rsidRDefault="007B0342" w:rsidP="00E271EB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Coöperatie Austerlitz Zorgt</w:t>
      </w:r>
      <w:r w:rsidR="00CC09B2">
        <w:rPr>
          <w:rFonts w:eastAsia="Times New Roman"/>
        </w:rPr>
        <w:t>;</w:t>
      </w:r>
    </w:p>
    <w:p w14:paraId="46DD3E97" w14:textId="599C69C4" w:rsidR="007B0342" w:rsidRDefault="007B0342" w:rsidP="00E271EB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NPV Zeist</w:t>
      </w:r>
      <w:r w:rsidR="00CC09B2">
        <w:rPr>
          <w:rFonts w:eastAsia="Times New Roman"/>
        </w:rPr>
        <w:t>;</w:t>
      </w:r>
    </w:p>
    <w:p w14:paraId="30B6EECA" w14:textId="6092739F" w:rsidR="007B0342" w:rsidRDefault="007B0342" w:rsidP="00E271EB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75+ Huisbezoekproject (samenwerkingsverband, uitvoeringsorganisatie MeanderOmnium)</w:t>
      </w:r>
      <w:r w:rsidR="00CC09B2">
        <w:rPr>
          <w:rFonts w:eastAsia="Times New Roman"/>
        </w:rPr>
        <w:t>.</w:t>
      </w:r>
    </w:p>
    <w:p w14:paraId="7048D89F" w14:textId="1E7552A3" w:rsidR="007B0342" w:rsidRDefault="007B0342" w:rsidP="00E271EB">
      <w:pPr>
        <w:spacing w:after="0" w:line="240" w:lineRule="auto"/>
        <w:rPr>
          <w:rFonts w:eastAsia="Times New Roman"/>
        </w:rPr>
      </w:pPr>
    </w:p>
    <w:p w14:paraId="255C025E" w14:textId="491132C7" w:rsidR="000F6D3A" w:rsidRDefault="00541919" w:rsidP="00E271EB">
      <w:pPr>
        <w:spacing w:after="0" w:line="240" w:lineRule="auto"/>
      </w:pPr>
      <w:r w:rsidRPr="00541919">
        <w:rPr>
          <w:b/>
        </w:rPr>
        <w:t>Vrijwilligers in de hoofdrol</w:t>
      </w:r>
      <w:r>
        <w:br/>
      </w:r>
      <w:r w:rsidR="000F6D3A">
        <w:t xml:space="preserve">De vakjury </w:t>
      </w:r>
      <w:r w:rsidR="00D372AB">
        <w:t xml:space="preserve">stond voor </w:t>
      </w:r>
      <w:r w:rsidR="000F6D3A">
        <w:t xml:space="preserve">de lastige opgave om een keuze te maken uit zeer uiteenlopende aanmeldingen met een gemeenschappelijke deler: vrijwilligers </w:t>
      </w:r>
      <w:r w:rsidR="00B80F35">
        <w:t>in</w:t>
      </w:r>
      <w:r w:rsidR="000F6D3A">
        <w:t xml:space="preserve"> de hoofdrol.</w:t>
      </w:r>
      <w:r w:rsidR="00B80F35">
        <w:t xml:space="preserve"> De vakj</w:t>
      </w:r>
      <w:r w:rsidR="00D372AB">
        <w:t xml:space="preserve">ury </w:t>
      </w:r>
      <w:r w:rsidR="00B80F35">
        <w:t>was het er unaniem over eens dat</w:t>
      </w:r>
      <w:r w:rsidR="00D372AB">
        <w:t xml:space="preserve"> “We trots</w:t>
      </w:r>
      <w:r w:rsidR="00B80F35">
        <w:t xml:space="preserve"> zijn</w:t>
      </w:r>
      <w:r w:rsidR="00D372AB">
        <w:t xml:space="preserve"> dat er in onze gemeente zoveel mooie en diverse vrijwilligersinitiatieven zijn.” </w:t>
      </w:r>
      <w:r w:rsidR="000F6D3A">
        <w:t xml:space="preserve">Bij de beoordeling </w:t>
      </w:r>
      <w:r w:rsidR="00342EFF">
        <w:t>van de aanmeldingen is gekeken naar</w:t>
      </w:r>
      <w:r w:rsidR="00D66E51">
        <w:t xml:space="preserve"> de volgende criteria</w:t>
      </w:r>
      <w:r w:rsidR="00342EFF">
        <w:t xml:space="preserve">: </w:t>
      </w:r>
      <w:r w:rsidR="00B80F35">
        <w:t>positieve bijdrage, voorbeeldfunctie, verbinden van mensen en vernieuw</w:t>
      </w:r>
      <w:r w:rsidR="00342EFF">
        <w:t xml:space="preserve">ing. </w:t>
      </w:r>
      <w:r w:rsidR="00B80F35">
        <w:t xml:space="preserve"> </w:t>
      </w:r>
    </w:p>
    <w:p w14:paraId="4ADE9E1C" w14:textId="77777777" w:rsidR="00E271EB" w:rsidRDefault="00E271EB" w:rsidP="00E271EB">
      <w:pPr>
        <w:spacing w:after="0" w:line="240" w:lineRule="auto"/>
        <w:rPr>
          <w:b/>
        </w:rPr>
      </w:pPr>
    </w:p>
    <w:p w14:paraId="79AA5B1E" w14:textId="77777777" w:rsidR="00CC09B2" w:rsidRDefault="00541919" w:rsidP="00E271EB">
      <w:pPr>
        <w:spacing w:after="0" w:line="240" w:lineRule="auto"/>
      </w:pPr>
      <w:r w:rsidRPr="00541919">
        <w:rPr>
          <w:b/>
        </w:rPr>
        <w:t>Publieksjury</w:t>
      </w:r>
      <w:r w:rsidR="00D372AB">
        <w:rPr>
          <w:b/>
        </w:rPr>
        <w:t>:</w:t>
      </w:r>
      <w:r w:rsidRPr="00541919">
        <w:rPr>
          <w:b/>
        </w:rPr>
        <w:t xml:space="preserve"> </w:t>
      </w:r>
      <w:r w:rsidR="00D372AB">
        <w:rPr>
          <w:b/>
        </w:rPr>
        <w:t>ga stemmen!</w:t>
      </w:r>
      <w:r>
        <w:rPr>
          <w:b/>
        </w:rPr>
        <w:br/>
      </w:r>
      <w:r>
        <w:t>Van</w:t>
      </w:r>
      <w:r w:rsidR="004061A0">
        <w:t xml:space="preserve">af </w:t>
      </w:r>
      <w:r w:rsidR="00E90A22">
        <w:t xml:space="preserve">1 </w:t>
      </w:r>
      <w:r w:rsidR="00CC09B2">
        <w:t xml:space="preserve">tot 29 november </w:t>
      </w:r>
      <w:r>
        <w:t xml:space="preserve">kan het publiek </w:t>
      </w:r>
      <w:r w:rsidR="00CC09B2">
        <w:t xml:space="preserve">op de genomineerden </w:t>
      </w:r>
      <w:r>
        <w:t>stemmen</w:t>
      </w:r>
      <w:r w:rsidR="00CC09B2">
        <w:t xml:space="preserve"> via </w:t>
      </w:r>
      <w:hyperlink r:id="rId8" w:history="1">
        <w:r w:rsidR="001216AF" w:rsidRPr="007A0EF5">
          <w:rPr>
            <w:rStyle w:val="Hyperlink"/>
          </w:rPr>
          <w:t>www.vrijwilligerscentralezeist.nl</w:t>
        </w:r>
      </w:hyperlink>
      <w:r w:rsidR="00CC09B2">
        <w:rPr>
          <w:rStyle w:val="Hyperlink"/>
        </w:rPr>
        <w:t>.</w:t>
      </w:r>
      <w:r w:rsidR="001216AF">
        <w:t xml:space="preserve"> </w:t>
      </w:r>
      <w:r w:rsidR="00E271EB">
        <w:t>Samen met de uitkomst van het stemmen bepaal</w:t>
      </w:r>
      <w:r w:rsidR="00CC09B2">
        <w:t>t</w:t>
      </w:r>
      <w:r w:rsidR="00E271EB">
        <w:t xml:space="preserve"> de jury de winnaars.</w:t>
      </w:r>
      <w:r w:rsidR="00CC09B2">
        <w:t xml:space="preserve"> De winnaar van de individuele prijs krijgt zijn/haar eigen tegel in de Walk of Fame.</w:t>
      </w:r>
      <w:r w:rsidR="00E271EB">
        <w:t xml:space="preserve"> Bij</w:t>
      </w:r>
      <w:r>
        <w:t xml:space="preserve"> de groepsprijzen is per categorie een bedrag van 2.000 euro beschikbaar</w:t>
      </w:r>
      <w:r w:rsidR="00CC09B2">
        <w:t xml:space="preserve">. </w:t>
      </w:r>
    </w:p>
    <w:p w14:paraId="38171119" w14:textId="77777777" w:rsidR="00CC09B2" w:rsidRDefault="00CC09B2" w:rsidP="00E271EB">
      <w:pPr>
        <w:spacing w:after="0" w:line="240" w:lineRule="auto"/>
      </w:pPr>
    </w:p>
    <w:p w14:paraId="55D3845F" w14:textId="14777B63" w:rsidR="00541919" w:rsidRDefault="00541919" w:rsidP="00E271EB">
      <w:pPr>
        <w:spacing w:after="0" w:line="240" w:lineRule="auto"/>
      </w:pPr>
      <w:r>
        <w:t xml:space="preserve">Op 7 december, </w:t>
      </w:r>
      <w:r w:rsidR="00CC09B2">
        <w:t xml:space="preserve">de Dag van de </w:t>
      </w:r>
      <w:r>
        <w:t xml:space="preserve">Vrijwilliger, </w:t>
      </w:r>
      <w:r w:rsidR="00CC09B2">
        <w:t xml:space="preserve">maakt wethouder Marcel Fluitman de </w:t>
      </w:r>
      <w:r>
        <w:t>winnaars van de Zeister Vrijwilligersprijzen 202</w:t>
      </w:r>
      <w:r w:rsidR="00E90A22">
        <w:t>1</w:t>
      </w:r>
      <w:r>
        <w:t xml:space="preserve"> bekend</w:t>
      </w:r>
      <w:r w:rsidR="00CC09B2">
        <w:t xml:space="preserve"> </w:t>
      </w:r>
      <w:r w:rsidR="009E196C">
        <w:t xml:space="preserve">in Figi. </w:t>
      </w:r>
      <w:r>
        <w:t xml:space="preserve"> </w:t>
      </w:r>
    </w:p>
    <w:p w14:paraId="74F7BD63" w14:textId="5F29841C" w:rsidR="00E271EB" w:rsidRDefault="00E271EB" w:rsidP="00E271EB">
      <w:pPr>
        <w:spacing w:after="0" w:line="240" w:lineRule="auto"/>
      </w:pPr>
    </w:p>
    <w:p w14:paraId="56BE1DD5" w14:textId="3F78DDDE" w:rsidR="00E271EB" w:rsidRDefault="00E271EB" w:rsidP="00E271EB">
      <w:pPr>
        <w:spacing w:after="0" w:line="240" w:lineRule="auto"/>
      </w:pPr>
      <w:r>
        <w:rPr>
          <w:i/>
          <w:iCs/>
          <w:color w:val="000000"/>
        </w:rPr>
        <w:t>De Zeister Vrijwilligersprijzen zijn een initiatief van de Vrijwilligerscentrale Zeist, het Stimuleringsfonds Zorg en Welzijn Zeist en de Van Tellingen - Pul Stichting.</w:t>
      </w:r>
    </w:p>
    <w:p w14:paraId="6FA1BE9A" w14:textId="77777777" w:rsidR="00E271EB" w:rsidRDefault="00E271EB">
      <w:pPr>
        <w:spacing w:after="0" w:line="240" w:lineRule="auto"/>
      </w:pPr>
    </w:p>
    <w:sectPr w:rsidR="00E2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6DED"/>
    <w:multiLevelType w:val="hybridMultilevel"/>
    <w:tmpl w:val="CCEE3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416B"/>
    <w:multiLevelType w:val="hybridMultilevel"/>
    <w:tmpl w:val="CEF8A2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4430E"/>
    <w:multiLevelType w:val="hybridMultilevel"/>
    <w:tmpl w:val="5DAE41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3645"/>
    <w:multiLevelType w:val="hybridMultilevel"/>
    <w:tmpl w:val="752A5B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42613"/>
    <w:multiLevelType w:val="hybridMultilevel"/>
    <w:tmpl w:val="B75E2B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B24A4"/>
    <w:multiLevelType w:val="hybridMultilevel"/>
    <w:tmpl w:val="A3E415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E402B"/>
    <w:multiLevelType w:val="hybridMultilevel"/>
    <w:tmpl w:val="DE588D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D3A"/>
    <w:rsid w:val="00041CC8"/>
    <w:rsid w:val="00090BAF"/>
    <w:rsid w:val="000F474B"/>
    <w:rsid w:val="000F6D3A"/>
    <w:rsid w:val="001216AF"/>
    <w:rsid w:val="00283605"/>
    <w:rsid w:val="00314241"/>
    <w:rsid w:val="00342EFF"/>
    <w:rsid w:val="004061A0"/>
    <w:rsid w:val="00455F8D"/>
    <w:rsid w:val="004948E1"/>
    <w:rsid w:val="00500012"/>
    <w:rsid w:val="00515E21"/>
    <w:rsid w:val="00541919"/>
    <w:rsid w:val="005A1F84"/>
    <w:rsid w:val="005F011E"/>
    <w:rsid w:val="00757F7A"/>
    <w:rsid w:val="00791FBF"/>
    <w:rsid w:val="007B0342"/>
    <w:rsid w:val="00812A0A"/>
    <w:rsid w:val="009E196C"/>
    <w:rsid w:val="00AB09DF"/>
    <w:rsid w:val="00B80F35"/>
    <w:rsid w:val="00C10FF5"/>
    <w:rsid w:val="00C6198F"/>
    <w:rsid w:val="00CC09B2"/>
    <w:rsid w:val="00D372AB"/>
    <w:rsid w:val="00D656CA"/>
    <w:rsid w:val="00D66E51"/>
    <w:rsid w:val="00DE574C"/>
    <w:rsid w:val="00E271EB"/>
    <w:rsid w:val="00E90A22"/>
    <w:rsid w:val="00E9375D"/>
    <w:rsid w:val="00F1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2869"/>
  <w15:chartTrackingRefBased/>
  <w15:docId w15:val="{CB233D26-B712-4081-B92E-369A9D4E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6D3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216A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16A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E19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ijwilligerscentralezeist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D35DED9700347A0D9DDEB450CAFFB" ma:contentTypeVersion="12" ma:contentTypeDescription="Een nieuw document maken." ma:contentTypeScope="" ma:versionID="08abcddf0a0cd301870fb913144e1318">
  <xsd:schema xmlns:xsd="http://www.w3.org/2001/XMLSchema" xmlns:xs="http://www.w3.org/2001/XMLSchema" xmlns:p="http://schemas.microsoft.com/office/2006/metadata/properties" xmlns:ns2="a02591b1-c9cf-494a-bb00-cab62bf550e4" xmlns:ns3="4283777d-d0d7-4ae7-9dc1-bbefa8b4ae2d" targetNamespace="http://schemas.microsoft.com/office/2006/metadata/properties" ma:root="true" ma:fieldsID="1c6e2ae35acad5614566fa071118a998" ns2:_="" ns3:_="">
    <xsd:import namespace="a02591b1-c9cf-494a-bb00-cab62bf550e4"/>
    <xsd:import namespace="4283777d-d0d7-4ae7-9dc1-bbefa8b4a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591b1-c9cf-494a-bb00-cab62bf55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3777d-d0d7-4ae7-9dc1-bbefa8b4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F9DAF-07D5-4962-B11E-196752E1F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FF426-A9C2-44B2-BB6C-E9DD1BF26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591b1-c9cf-494a-bb00-cab62bf550e4"/>
    <ds:schemaRef ds:uri="4283777d-d0d7-4ae7-9dc1-bbefa8b4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DE5209-1FCF-4949-AD23-B0F20D2097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Utrecht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Karolijn Burgman</dc:creator>
  <cp:keywords/>
  <dc:description/>
  <cp:lastModifiedBy>Maartje Simons</cp:lastModifiedBy>
  <cp:revision>7</cp:revision>
  <dcterms:created xsi:type="dcterms:W3CDTF">2021-10-26T07:51:00Z</dcterms:created>
  <dcterms:modified xsi:type="dcterms:W3CDTF">2021-11-01T08:05:00Z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0x0101006F5D35DED9700347A0D9DDEB450CAFFB</vt:lpwstr>
  </property>
</Properties>
</file>